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4B4D" w:rsidRDefault="00B04B4D" w:rsidP="00B04B4D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Жеке тапсырма</w:t>
      </w:r>
    </w:p>
    <w:p w:rsidR="00B04B4D" w:rsidRDefault="00B04B4D" w:rsidP="00B04B4D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585158" w:rsidRDefault="00B04B4D" w:rsidP="00585158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</w:t>
      </w:r>
      <w:r w:rsidR="00585158" w:rsidRPr="00585158">
        <w:rPr>
          <w:rFonts w:ascii="Times New Roman" w:hAnsi="Times New Roman" w:cs="Times New Roman"/>
          <w:sz w:val="28"/>
          <w:szCs w:val="28"/>
          <w:lang w:val="kk-KZ"/>
        </w:rPr>
        <w:t xml:space="preserve">Жеке тапсырма ретінде </w:t>
      </w:r>
      <w:r w:rsidR="002B63DA">
        <w:rPr>
          <w:rFonts w:ascii="Times New Roman" w:hAnsi="Times New Roman" w:cs="Times New Roman"/>
          <w:sz w:val="28"/>
          <w:szCs w:val="28"/>
          <w:lang w:val="kk-KZ"/>
        </w:rPr>
        <w:t>2</w:t>
      </w:r>
      <w:r w:rsidR="00585158" w:rsidRPr="00585158">
        <w:rPr>
          <w:rFonts w:ascii="Times New Roman" w:hAnsi="Times New Roman" w:cs="Times New Roman"/>
          <w:sz w:val="28"/>
          <w:szCs w:val="28"/>
          <w:lang w:val="kk-KZ"/>
        </w:rPr>
        <w:t xml:space="preserve">-ағымдық бақылауға </w:t>
      </w:r>
      <w:r w:rsidRPr="00B04B4D">
        <w:rPr>
          <w:rFonts w:ascii="Times New Roman" w:hAnsi="Times New Roman" w:cs="Times New Roman"/>
          <w:sz w:val="28"/>
          <w:szCs w:val="28"/>
          <w:lang w:val="kk-KZ"/>
        </w:rPr>
        <w:t>№</w:t>
      </w:r>
      <w:r w:rsidR="002B63DA">
        <w:rPr>
          <w:rFonts w:ascii="Times New Roman" w:hAnsi="Times New Roman" w:cs="Times New Roman"/>
          <w:sz w:val="28"/>
          <w:szCs w:val="28"/>
          <w:lang w:val="kk-KZ"/>
        </w:rPr>
        <w:t>8</w:t>
      </w:r>
      <w:r w:rsidR="00585158" w:rsidRPr="00B04B4D">
        <w:rPr>
          <w:rFonts w:ascii="Times New Roman" w:hAnsi="Times New Roman" w:cs="Times New Roman"/>
          <w:sz w:val="28"/>
          <w:szCs w:val="28"/>
          <w:lang w:val="kk-KZ"/>
        </w:rPr>
        <w:t>-№</w:t>
      </w:r>
      <w:r w:rsidR="002B63DA">
        <w:rPr>
          <w:rFonts w:ascii="Times New Roman" w:hAnsi="Times New Roman" w:cs="Times New Roman"/>
          <w:sz w:val="28"/>
          <w:szCs w:val="28"/>
          <w:lang w:val="kk-KZ"/>
        </w:rPr>
        <w:t>15</w:t>
      </w:r>
      <w:r w:rsidR="00585158" w:rsidRPr="00B04B4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585158" w:rsidRPr="00585158">
        <w:rPr>
          <w:rFonts w:ascii="Times New Roman" w:hAnsi="Times New Roman" w:cs="Times New Roman"/>
          <w:sz w:val="28"/>
          <w:szCs w:val="28"/>
          <w:lang w:val="kk-KZ"/>
        </w:rPr>
        <w:t>тақырыбындағы дәрістер дәптерге конспектіленіп, әрбір бетіне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1866DA">
        <w:rPr>
          <w:rFonts w:ascii="Times New Roman" w:hAnsi="Times New Roman" w:cs="Times New Roman"/>
          <w:sz w:val="28"/>
          <w:szCs w:val="28"/>
          <w:lang w:val="kk-KZ"/>
        </w:rPr>
        <w:t xml:space="preserve">магистранттың </w:t>
      </w:r>
      <w:r w:rsidR="00585158" w:rsidRPr="00585158">
        <w:rPr>
          <w:rFonts w:ascii="Times New Roman" w:hAnsi="Times New Roman" w:cs="Times New Roman"/>
          <w:sz w:val="28"/>
          <w:szCs w:val="28"/>
          <w:lang w:val="kk-KZ"/>
        </w:rPr>
        <w:t xml:space="preserve">фамилиясы мен  аты-жөні жазылып,  фотоға түсіріліп, барлық беттер бірінен-кейін бірі кезекпен  вордтың </w:t>
      </w:r>
      <w:r w:rsidR="001866DA">
        <w:rPr>
          <w:rFonts w:ascii="Times New Roman" w:hAnsi="Times New Roman" w:cs="Times New Roman"/>
          <w:sz w:val="28"/>
          <w:szCs w:val="28"/>
          <w:lang w:val="kk-KZ"/>
        </w:rPr>
        <w:t xml:space="preserve">бір </w:t>
      </w:r>
      <w:r w:rsidR="00585158" w:rsidRPr="00585158">
        <w:rPr>
          <w:rFonts w:ascii="Times New Roman" w:hAnsi="Times New Roman" w:cs="Times New Roman"/>
          <w:sz w:val="28"/>
          <w:szCs w:val="28"/>
          <w:lang w:val="kk-KZ"/>
        </w:rPr>
        <w:t>документіне жүктелініп іліну қажет.</w:t>
      </w:r>
    </w:p>
    <w:p w:rsidR="002B63DA" w:rsidRPr="00E029CB" w:rsidRDefault="002B63DA" w:rsidP="002B63DA">
      <w:pPr>
        <w:jc w:val="both"/>
        <w:rPr>
          <w:sz w:val="28"/>
          <w:szCs w:val="28"/>
        </w:rPr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330"/>
        <w:gridCol w:w="8913"/>
        <w:gridCol w:w="56"/>
        <w:gridCol w:w="56"/>
      </w:tblGrid>
      <w:tr w:rsidR="002B63DA" w:rsidTr="005E7D23">
        <w:tc>
          <w:tcPr>
            <w:tcW w:w="0" w:type="auto"/>
            <w:gridSpan w:val="2"/>
          </w:tcPr>
          <w:p w:rsidR="002B63DA" w:rsidRPr="00955A9B" w:rsidRDefault="002B63DA" w:rsidP="005E7D23">
            <w:pPr>
              <w:jc w:val="center"/>
              <w:rPr>
                <w:sz w:val="28"/>
                <w:szCs w:val="28"/>
                <w:lang w:val="kk-KZ"/>
              </w:rPr>
            </w:pPr>
            <w:proofErr w:type="spellStart"/>
            <w:r w:rsidRPr="00955A9B">
              <w:rPr>
                <w:b/>
                <w:sz w:val="28"/>
                <w:szCs w:val="28"/>
              </w:rPr>
              <w:t>Дәрістік</w:t>
            </w:r>
            <w:proofErr w:type="spellEnd"/>
            <w:r w:rsidRPr="00955A9B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955A9B">
              <w:rPr>
                <w:b/>
                <w:sz w:val="28"/>
                <w:szCs w:val="28"/>
              </w:rPr>
              <w:t>сабақтар</w:t>
            </w:r>
            <w:r w:rsidR="00955A9B">
              <w:rPr>
                <w:b/>
                <w:sz w:val="28"/>
                <w:szCs w:val="28"/>
              </w:rPr>
              <w:t>ды</w:t>
            </w:r>
            <w:proofErr w:type="spellEnd"/>
            <w:r w:rsidR="00955A9B">
              <w:rPr>
                <w:b/>
                <w:sz w:val="28"/>
                <w:szCs w:val="28"/>
                <w:lang w:val="kk-KZ"/>
              </w:rPr>
              <w:t>ң тақырыбы</w:t>
            </w:r>
            <w:bookmarkStart w:id="0" w:name="_GoBack"/>
            <w:bookmarkEnd w:id="0"/>
          </w:p>
        </w:tc>
        <w:tc>
          <w:tcPr>
            <w:tcW w:w="0" w:type="auto"/>
          </w:tcPr>
          <w:p w:rsidR="002B63DA" w:rsidRDefault="002B63DA" w:rsidP="005E7D23">
            <w:pPr>
              <w:jc w:val="center"/>
            </w:pPr>
          </w:p>
        </w:tc>
        <w:tc>
          <w:tcPr>
            <w:tcW w:w="0" w:type="auto"/>
          </w:tcPr>
          <w:p w:rsidR="002B63DA" w:rsidRDefault="002B63DA" w:rsidP="005E7D23">
            <w:pPr>
              <w:jc w:val="center"/>
            </w:pPr>
          </w:p>
        </w:tc>
      </w:tr>
      <w:tr w:rsidR="002B63DA" w:rsidRPr="007F6A1F" w:rsidTr="005E7D23">
        <w:tc>
          <w:tcPr>
            <w:tcW w:w="0" w:type="auto"/>
          </w:tcPr>
          <w:p w:rsidR="002B63DA" w:rsidRPr="00955A9B" w:rsidRDefault="002B63DA" w:rsidP="005E7D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A9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0" w:type="auto"/>
          </w:tcPr>
          <w:p w:rsidR="002B63DA" w:rsidRPr="00955A9B" w:rsidRDefault="002B63DA" w:rsidP="002B63D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 w:rsidRPr="00955A9B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8 тақырып. Жылу сәулелерінен қорғау. Ультракүлгін және инфрақызыл сәулелері.</w:t>
            </w:r>
          </w:p>
        </w:tc>
        <w:tc>
          <w:tcPr>
            <w:tcW w:w="0" w:type="auto"/>
          </w:tcPr>
          <w:p w:rsidR="002B63DA" w:rsidRPr="007F6A1F" w:rsidRDefault="002B63DA" w:rsidP="005E7D23">
            <w:pPr>
              <w:jc w:val="center"/>
              <w:rPr>
                <w:lang w:val="kk-KZ"/>
              </w:rPr>
            </w:pPr>
          </w:p>
        </w:tc>
        <w:tc>
          <w:tcPr>
            <w:tcW w:w="0" w:type="auto"/>
          </w:tcPr>
          <w:p w:rsidR="002B63DA" w:rsidRPr="007F6A1F" w:rsidRDefault="002B63DA" w:rsidP="005E7D23">
            <w:pPr>
              <w:jc w:val="center"/>
              <w:rPr>
                <w:lang w:val="kk-KZ"/>
              </w:rPr>
            </w:pPr>
          </w:p>
        </w:tc>
      </w:tr>
      <w:tr w:rsidR="002B63DA" w:rsidTr="005E7D23">
        <w:tc>
          <w:tcPr>
            <w:tcW w:w="0" w:type="auto"/>
          </w:tcPr>
          <w:p w:rsidR="002B63DA" w:rsidRPr="00955A9B" w:rsidRDefault="002B63DA" w:rsidP="005E7D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A9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0" w:type="auto"/>
          </w:tcPr>
          <w:p w:rsidR="002B63DA" w:rsidRPr="00955A9B" w:rsidRDefault="002B63DA" w:rsidP="002B63D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55A9B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9 тақырып. Электромагниттік өрістер мен сәулеленуден қорғау құралдары.</w:t>
            </w:r>
          </w:p>
          <w:p w:rsidR="002B63DA" w:rsidRPr="00955A9B" w:rsidRDefault="002B63DA" w:rsidP="002B63D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55A9B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ЭМӨ-нің адам ағзасына әсері.</w:t>
            </w:r>
          </w:p>
        </w:tc>
        <w:tc>
          <w:tcPr>
            <w:tcW w:w="0" w:type="auto"/>
          </w:tcPr>
          <w:p w:rsidR="002B63DA" w:rsidRDefault="002B63DA" w:rsidP="005E7D23">
            <w:pPr>
              <w:jc w:val="center"/>
            </w:pPr>
          </w:p>
        </w:tc>
        <w:tc>
          <w:tcPr>
            <w:tcW w:w="0" w:type="auto"/>
          </w:tcPr>
          <w:p w:rsidR="002B63DA" w:rsidRDefault="002B63DA" w:rsidP="005E7D23">
            <w:pPr>
              <w:jc w:val="center"/>
            </w:pPr>
          </w:p>
        </w:tc>
      </w:tr>
      <w:tr w:rsidR="002B63DA" w:rsidTr="005E7D23">
        <w:tc>
          <w:tcPr>
            <w:tcW w:w="0" w:type="auto"/>
          </w:tcPr>
          <w:p w:rsidR="002B63DA" w:rsidRPr="00955A9B" w:rsidRDefault="002B63DA" w:rsidP="005E7D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A9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0" w:type="auto"/>
          </w:tcPr>
          <w:p w:rsidR="002B63DA" w:rsidRPr="00955A9B" w:rsidRDefault="002B63DA" w:rsidP="005E7D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5A9B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10 тақырып. Иондаушы сәулеленуден қорғау құралдары.</w:t>
            </w:r>
          </w:p>
          <w:p w:rsidR="002B63DA" w:rsidRPr="00955A9B" w:rsidRDefault="002B63DA" w:rsidP="005E7D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2B63DA" w:rsidRDefault="002B63DA" w:rsidP="005E7D23">
            <w:pPr>
              <w:jc w:val="center"/>
            </w:pPr>
          </w:p>
        </w:tc>
        <w:tc>
          <w:tcPr>
            <w:tcW w:w="0" w:type="auto"/>
          </w:tcPr>
          <w:p w:rsidR="002B63DA" w:rsidRDefault="002B63DA" w:rsidP="005E7D23">
            <w:pPr>
              <w:jc w:val="center"/>
            </w:pPr>
          </w:p>
        </w:tc>
      </w:tr>
      <w:tr w:rsidR="002B63DA" w:rsidTr="005E7D23">
        <w:tc>
          <w:tcPr>
            <w:tcW w:w="0" w:type="auto"/>
          </w:tcPr>
          <w:p w:rsidR="002B63DA" w:rsidRPr="00955A9B" w:rsidRDefault="002B63DA" w:rsidP="005E7D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A9B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0" w:type="auto"/>
          </w:tcPr>
          <w:p w:rsidR="002B63DA" w:rsidRPr="00955A9B" w:rsidRDefault="002B63DA" w:rsidP="005E7D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5A9B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11 тақырып. Дірілден қорғаудың техникалық құралдары.</w:t>
            </w:r>
          </w:p>
        </w:tc>
        <w:tc>
          <w:tcPr>
            <w:tcW w:w="0" w:type="auto"/>
          </w:tcPr>
          <w:p w:rsidR="002B63DA" w:rsidRDefault="002B63DA" w:rsidP="005E7D23">
            <w:pPr>
              <w:jc w:val="center"/>
            </w:pPr>
          </w:p>
        </w:tc>
        <w:tc>
          <w:tcPr>
            <w:tcW w:w="0" w:type="auto"/>
          </w:tcPr>
          <w:p w:rsidR="002B63DA" w:rsidRDefault="002B63DA" w:rsidP="005E7D23">
            <w:pPr>
              <w:jc w:val="center"/>
            </w:pPr>
          </w:p>
        </w:tc>
      </w:tr>
      <w:tr w:rsidR="002B63DA" w:rsidTr="005E7D23">
        <w:tc>
          <w:tcPr>
            <w:tcW w:w="0" w:type="auto"/>
          </w:tcPr>
          <w:p w:rsidR="002B63DA" w:rsidRPr="00955A9B" w:rsidRDefault="002B63DA" w:rsidP="005E7D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A9B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0" w:type="auto"/>
          </w:tcPr>
          <w:p w:rsidR="002B63DA" w:rsidRPr="00955A9B" w:rsidRDefault="002B63DA" w:rsidP="005E7D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5A9B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12 тақырып. Шудан қорғаудың техникалық құралдары.</w:t>
            </w:r>
          </w:p>
        </w:tc>
        <w:tc>
          <w:tcPr>
            <w:tcW w:w="0" w:type="auto"/>
          </w:tcPr>
          <w:p w:rsidR="002B63DA" w:rsidRDefault="002B63DA" w:rsidP="005E7D23">
            <w:pPr>
              <w:jc w:val="center"/>
            </w:pPr>
          </w:p>
        </w:tc>
        <w:tc>
          <w:tcPr>
            <w:tcW w:w="0" w:type="auto"/>
          </w:tcPr>
          <w:p w:rsidR="002B63DA" w:rsidRDefault="002B63DA" w:rsidP="005E7D23">
            <w:pPr>
              <w:jc w:val="center"/>
            </w:pPr>
          </w:p>
        </w:tc>
      </w:tr>
      <w:tr w:rsidR="002B63DA" w:rsidRPr="007F6A1F" w:rsidTr="005E7D23">
        <w:tc>
          <w:tcPr>
            <w:tcW w:w="0" w:type="auto"/>
          </w:tcPr>
          <w:p w:rsidR="002B63DA" w:rsidRPr="00955A9B" w:rsidRDefault="002B63DA" w:rsidP="005E7D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A9B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0" w:type="auto"/>
          </w:tcPr>
          <w:p w:rsidR="002B63DA" w:rsidRPr="00955A9B" w:rsidRDefault="002B63DA" w:rsidP="005E7D2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955A9B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13 тақырып. Желдету және ауаны баптау. Өндірістік бөлмелердегі ауа ортасы және метеорологиялық жағдайлар.</w:t>
            </w:r>
          </w:p>
        </w:tc>
        <w:tc>
          <w:tcPr>
            <w:tcW w:w="0" w:type="auto"/>
          </w:tcPr>
          <w:p w:rsidR="002B63DA" w:rsidRPr="007F6A1F" w:rsidRDefault="002B63DA" w:rsidP="005E7D23">
            <w:pPr>
              <w:jc w:val="center"/>
              <w:rPr>
                <w:lang w:val="kk-KZ"/>
              </w:rPr>
            </w:pPr>
          </w:p>
        </w:tc>
        <w:tc>
          <w:tcPr>
            <w:tcW w:w="0" w:type="auto"/>
          </w:tcPr>
          <w:p w:rsidR="002B63DA" w:rsidRPr="007F6A1F" w:rsidRDefault="002B63DA" w:rsidP="005E7D23">
            <w:pPr>
              <w:jc w:val="center"/>
              <w:rPr>
                <w:lang w:val="kk-KZ"/>
              </w:rPr>
            </w:pPr>
          </w:p>
        </w:tc>
      </w:tr>
      <w:tr w:rsidR="002B63DA" w:rsidTr="005E7D23">
        <w:tc>
          <w:tcPr>
            <w:tcW w:w="0" w:type="auto"/>
          </w:tcPr>
          <w:p w:rsidR="002B63DA" w:rsidRPr="00955A9B" w:rsidRDefault="002B63DA" w:rsidP="005E7D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A9B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0" w:type="auto"/>
          </w:tcPr>
          <w:p w:rsidR="002B63DA" w:rsidRPr="00955A9B" w:rsidRDefault="002B63DA" w:rsidP="005E7D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5A9B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14 тақырып. Атмосфераны қорғау құралдары.</w:t>
            </w:r>
          </w:p>
        </w:tc>
        <w:tc>
          <w:tcPr>
            <w:tcW w:w="0" w:type="auto"/>
          </w:tcPr>
          <w:p w:rsidR="002B63DA" w:rsidRDefault="002B63DA" w:rsidP="005E7D23">
            <w:pPr>
              <w:jc w:val="center"/>
            </w:pPr>
          </w:p>
        </w:tc>
        <w:tc>
          <w:tcPr>
            <w:tcW w:w="0" w:type="auto"/>
          </w:tcPr>
          <w:p w:rsidR="002B63DA" w:rsidRDefault="002B63DA" w:rsidP="005E7D23">
            <w:pPr>
              <w:jc w:val="center"/>
            </w:pPr>
          </w:p>
        </w:tc>
      </w:tr>
      <w:tr w:rsidR="002B63DA" w:rsidTr="005E7D23">
        <w:tc>
          <w:tcPr>
            <w:tcW w:w="0" w:type="auto"/>
          </w:tcPr>
          <w:p w:rsidR="002B63DA" w:rsidRPr="00955A9B" w:rsidRDefault="002B63DA" w:rsidP="005E7D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A9B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0" w:type="auto"/>
          </w:tcPr>
          <w:p w:rsidR="002B63DA" w:rsidRPr="00955A9B" w:rsidRDefault="002B63DA" w:rsidP="005E7D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5A9B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15 тақырып. Гидросфераны қорғау құралдары.</w:t>
            </w:r>
          </w:p>
        </w:tc>
        <w:tc>
          <w:tcPr>
            <w:tcW w:w="0" w:type="auto"/>
          </w:tcPr>
          <w:p w:rsidR="002B63DA" w:rsidRDefault="002B63DA" w:rsidP="005E7D23">
            <w:pPr>
              <w:jc w:val="center"/>
            </w:pPr>
          </w:p>
        </w:tc>
        <w:tc>
          <w:tcPr>
            <w:tcW w:w="0" w:type="auto"/>
          </w:tcPr>
          <w:p w:rsidR="002B63DA" w:rsidRDefault="002B63DA" w:rsidP="005E7D23">
            <w:pPr>
              <w:jc w:val="center"/>
            </w:pPr>
          </w:p>
        </w:tc>
      </w:tr>
    </w:tbl>
    <w:p w:rsidR="002B63DA" w:rsidRDefault="002B63DA" w:rsidP="002B63DA">
      <w:pPr>
        <w:jc w:val="both"/>
        <w:rPr>
          <w:sz w:val="28"/>
          <w:szCs w:val="28"/>
        </w:rPr>
      </w:pPr>
    </w:p>
    <w:p w:rsidR="002B63DA" w:rsidRDefault="002B63DA" w:rsidP="002B63DA">
      <w:pPr>
        <w:jc w:val="both"/>
        <w:rPr>
          <w:sz w:val="28"/>
          <w:szCs w:val="28"/>
        </w:rPr>
      </w:pPr>
    </w:p>
    <w:sectPr w:rsidR="002B63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6F25"/>
    <w:rsid w:val="001866DA"/>
    <w:rsid w:val="002A4509"/>
    <w:rsid w:val="002B63DA"/>
    <w:rsid w:val="00585158"/>
    <w:rsid w:val="005A4206"/>
    <w:rsid w:val="005B647E"/>
    <w:rsid w:val="00602A2E"/>
    <w:rsid w:val="00955A9B"/>
    <w:rsid w:val="00B04B4D"/>
    <w:rsid w:val="00D405CF"/>
    <w:rsid w:val="00D56F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F10662"/>
  <w15:chartTrackingRefBased/>
  <w15:docId w15:val="{32C12321-BD97-4C4F-8D43-31BC5EB82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6F2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133</Words>
  <Characters>763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</cp:revision>
  <dcterms:created xsi:type="dcterms:W3CDTF">2020-10-31T06:33:00Z</dcterms:created>
  <dcterms:modified xsi:type="dcterms:W3CDTF">2020-10-31T06:35:00Z</dcterms:modified>
</cp:coreProperties>
</file>